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A465" w14:textId="2EBF3651" w:rsidR="007F2E77" w:rsidRPr="009C125C" w:rsidRDefault="00B50B7E" w:rsidP="009C125C">
      <w:pPr>
        <w:spacing w:line="276" w:lineRule="auto"/>
        <w:rPr>
          <w:rFonts w:ascii="Times New Roman" w:hAnsi="Times New Roman" w:cs="Times New Roman"/>
          <w:b/>
          <w:bCs/>
        </w:rPr>
      </w:pPr>
      <w:r w:rsidRPr="009C125C">
        <w:rPr>
          <w:rFonts w:ascii="Times New Roman" w:hAnsi="Times New Roman" w:cs="Times New Roman"/>
          <w:b/>
          <w:bCs/>
        </w:rPr>
        <w:t>Notulen</w:t>
      </w:r>
      <w:r w:rsidR="00D6109C" w:rsidRPr="009C125C">
        <w:rPr>
          <w:rFonts w:ascii="Times New Roman" w:hAnsi="Times New Roman" w:cs="Times New Roman"/>
          <w:b/>
          <w:bCs/>
        </w:rPr>
        <w:t xml:space="preserve"> </w:t>
      </w:r>
      <w:r w:rsidR="00226F5B" w:rsidRPr="009C125C">
        <w:rPr>
          <w:rFonts w:ascii="Times New Roman" w:hAnsi="Times New Roman" w:cs="Times New Roman"/>
          <w:b/>
          <w:bCs/>
        </w:rPr>
        <w:t>MR 12 april 16.00 op school (!)</w:t>
      </w:r>
      <w:r w:rsidRPr="009C125C">
        <w:rPr>
          <w:rFonts w:ascii="Times New Roman" w:hAnsi="Times New Roman" w:cs="Times New Roman"/>
          <w:b/>
          <w:bCs/>
        </w:rPr>
        <w:br/>
      </w:r>
      <w:r w:rsidRPr="009C125C">
        <w:rPr>
          <w:rFonts w:ascii="Times New Roman" w:hAnsi="Times New Roman" w:cs="Times New Roman"/>
          <w:b/>
          <w:bCs/>
        </w:rPr>
        <w:br/>
        <w:t>Aanwezig: Niels, Sylvia, Marijn, Nikki, Annemiek, Jikke, Christa, Jessie</w:t>
      </w:r>
      <w:r w:rsidRPr="009C125C">
        <w:rPr>
          <w:rFonts w:ascii="Times New Roman" w:hAnsi="Times New Roman" w:cs="Times New Roman"/>
          <w:b/>
          <w:bCs/>
        </w:rPr>
        <w:br/>
        <w:t>Afwezig: -</w:t>
      </w:r>
    </w:p>
    <w:p w14:paraId="6E1951A1" w14:textId="5C5D788F" w:rsidR="00E913BE" w:rsidRPr="009C125C" w:rsidRDefault="00E913BE" w:rsidP="009C125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F26B17F" w14:textId="2362B372" w:rsidR="00520D86" w:rsidRPr="009C125C" w:rsidRDefault="00520D86" w:rsidP="009C125C">
      <w:pPr>
        <w:spacing w:line="276" w:lineRule="auto"/>
        <w:rPr>
          <w:rFonts w:ascii="Times New Roman" w:hAnsi="Times New Roman" w:cs="Times New Roman"/>
        </w:rPr>
      </w:pPr>
    </w:p>
    <w:p w14:paraId="27E06CFC" w14:textId="586CCCD9" w:rsidR="007F2E77" w:rsidRPr="009C125C" w:rsidRDefault="00226F5B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  <w:bCs/>
        </w:rPr>
      </w:pPr>
      <w:r w:rsidRPr="009C125C">
        <w:rPr>
          <w:rFonts w:ascii="Times New Roman" w:hAnsi="Times New Roman" w:cs="Times New Roman"/>
          <w:b/>
          <w:bCs/>
        </w:rPr>
        <w:t>Opening</w:t>
      </w:r>
      <w:r w:rsidR="00F05CE7" w:rsidRPr="009C125C">
        <w:rPr>
          <w:rFonts w:ascii="Times New Roman" w:hAnsi="Times New Roman" w:cs="Times New Roman"/>
          <w:b/>
          <w:bCs/>
        </w:rPr>
        <w:br/>
      </w:r>
    </w:p>
    <w:p w14:paraId="33CD3826" w14:textId="0428AE36" w:rsidR="007F2E77" w:rsidRPr="009C125C" w:rsidRDefault="007F2E77" w:rsidP="009C125C">
      <w:pPr>
        <w:spacing w:line="276" w:lineRule="auto"/>
        <w:rPr>
          <w:rFonts w:ascii="Times New Roman" w:hAnsi="Times New Roman" w:cs="Times New Roman"/>
        </w:rPr>
      </w:pPr>
    </w:p>
    <w:p w14:paraId="082E6279" w14:textId="4564D5A5" w:rsidR="007F2E77" w:rsidRPr="009C125C" w:rsidRDefault="00226F5B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 w:rsidRPr="009C125C">
        <w:rPr>
          <w:rFonts w:ascii="Times New Roman" w:hAnsi="Times New Roman" w:cs="Times New Roman"/>
          <w:b/>
          <w:bCs/>
        </w:rPr>
        <w:t>Notulen</w:t>
      </w:r>
      <w:r w:rsidR="00992473" w:rsidRPr="009C125C">
        <w:rPr>
          <w:rFonts w:ascii="Times New Roman" w:hAnsi="Times New Roman" w:cs="Times New Roman"/>
          <w:b/>
          <w:bCs/>
        </w:rPr>
        <w:br/>
      </w:r>
      <w:r w:rsidR="00992473" w:rsidRPr="009C125C">
        <w:rPr>
          <w:rFonts w:ascii="Times New Roman" w:hAnsi="Times New Roman" w:cs="Times New Roman"/>
        </w:rPr>
        <w:br/>
        <w:t xml:space="preserve">Goedgekeurd. </w:t>
      </w:r>
      <w:r w:rsidR="00403BFF" w:rsidRPr="009C125C">
        <w:rPr>
          <w:rFonts w:ascii="Times New Roman" w:hAnsi="Times New Roman" w:cs="Times New Roman"/>
        </w:rPr>
        <w:br/>
      </w:r>
    </w:p>
    <w:p w14:paraId="074E380C" w14:textId="1185B3B6" w:rsidR="007F2E77" w:rsidRPr="009C125C" w:rsidRDefault="007F2E77" w:rsidP="009C125C">
      <w:pPr>
        <w:spacing w:line="276" w:lineRule="auto"/>
        <w:rPr>
          <w:rFonts w:ascii="Times New Roman" w:hAnsi="Times New Roman" w:cs="Times New Roman"/>
        </w:rPr>
      </w:pPr>
    </w:p>
    <w:p w14:paraId="69EA1B2F" w14:textId="378A0F2E" w:rsidR="007F2E77" w:rsidRPr="009C125C" w:rsidRDefault="00226F5B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  <w:bCs/>
        </w:rPr>
      </w:pPr>
      <w:r w:rsidRPr="009C125C">
        <w:rPr>
          <w:rFonts w:ascii="Times New Roman" w:hAnsi="Times New Roman" w:cs="Times New Roman"/>
          <w:b/>
          <w:bCs/>
        </w:rPr>
        <w:t>Mededelingen</w:t>
      </w:r>
    </w:p>
    <w:p w14:paraId="76AA6DD0" w14:textId="18E0E3EF" w:rsidR="007F2E77" w:rsidRPr="009C125C" w:rsidRDefault="00226F5B" w:rsidP="009C125C">
      <w:pPr>
        <w:pStyle w:val="Lijstaline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Functie Binno</w:t>
      </w:r>
      <w:r w:rsidR="00890424" w:rsidRPr="009C125C">
        <w:rPr>
          <w:rFonts w:ascii="Times New Roman" w:hAnsi="Times New Roman" w:cs="Times New Roman"/>
        </w:rPr>
        <w:t xml:space="preserve"> – nog kijken hoe we dit gaan invullen. Functie kan uit elkaar getrokken worden. </w:t>
      </w:r>
      <w:r w:rsidR="001071E8" w:rsidRPr="009C125C">
        <w:rPr>
          <w:rFonts w:ascii="Times New Roman" w:hAnsi="Times New Roman" w:cs="Times New Roman"/>
        </w:rPr>
        <w:t xml:space="preserve">Afhankelijk van hoe we het gaan uitzetten en welke reacties we krijgen. </w:t>
      </w:r>
    </w:p>
    <w:p w14:paraId="7ED11823" w14:textId="008ACD95" w:rsidR="007F2E77" w:rsidRPr="009C125C" w:rsidRDefault="00226F5B" w:rsidP="009C125C">
      <w:pPr>
        <w:pStyle w:val="Lijstaline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Functie Daniëlle</w:t>
      </w:r>
      <w:r w:rsidR="00E82E70" w:rsidRPr="009C125C">
        <w:rPr>
          <w:rFonts w:ascii="Times New Roman" w:hAnsi="Times New Roman" w:cs="Times New Roman"/>
        </w:rPr>
        <w:t xml:space="preserve"> </w:t>
      </w:r>
      <w:r w:rsidR="002C3F69" w:rsidRPr="009C125C">
        <w:rPr>
          <w:rFonts w:ascii="Times New Roman" w:hAnsi="Times New Roman" w:cs="Times New Roman"/>
        </w:rPr>
        <w:t>–</w:t>
      </w:r>
      <w:r w:rsidR="00E82E70" w:rsidRPr="009C125C">
        <w:rPr>
          <w:rFonts w:ascii="Times New Roman" w:hAnsi="Times New Roman" w:cs="Times New Roman"/>
        </w:rPr>
        <w:t xml:space="preserve"> </w:t>
      </w:r>
      <w:r w:rsidR="002C3F69" w:rsidRPr="009C125C">
        <w:rPr>
          <w:rFonts w:ascii="Times New Roman" w:hAnsi="Times New Roman" w:cs="Times New Roman"/>
        </w:rPr>
        <w:t>ze neemt weer een klas 4 over</w:t>
      </w:r>
      <w:r w:rsidR="00514447" w:rsidRPr="009C125C">
        <w:rPr>
          <w:rFonts w:ascii="Times New Roman" w:hAnsi="Times New Roman" w:cs="Times New Roman"/>
        </w:rPr>
        <w:t>. Afdelingsleider tijdelijk waargenomen</w:t>
      </w:r>
      <w:r w:rsidR="00A061CC" w:rsidRPr="009C125C">
        <w:rPr>
          <w:rFonts w:ascii="Times New Roman" w:hAnsi="Times New Roman" w:cs="Times New Roman"/>
        </w:rPr>
        <w:t xml:space="preserve">. </w:t>
      </w:r>
    </w:p>
    <w:p w14:paraId="3EE95CCC" w14:textId="76BAC11E" w:rsidR="009B70A5" w:rsidRPr="009C125C" w:rsidRDefault="003E28D3" w:rsidP="009C125C">
      <w:pPr>
        <w:pStyle w:val="Lijstaline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P</w:t>
      </w:r>
      <w:r w:rsidR="009B70A5" w:rsidRPr="009C125C">
        <w:rPr>
          <w:rFonts w:ascii="Times New Roman" w:hAnsi="Times New Roman" w:cs="Times New Roman"/>
        </w:rPr>
        <w:t>ens</w:t>
      </w:r>
      <w:r w:rsidRPr="009C125C">
        <w:rPr>
          <w:rFonts w:ascii="Times New Roman" w:hAnsi="Times New Roman" w:cs="Times New Roman"/>
        </w:rPr>
        <w:t>ioenen: VOR, DLS, MAN</w:t>
      </w:r>
      <w:r w:rsidR="00F92089" w:rsidRPr="009C125C">
        <w:rPr>
          <w:rFonts w:ascii="Times New Roman" w:hAnsi="Times New Roman" w:cs="Times New Roman"/>
        </w:rPr>
        <w:t xml:space="preserve">, </w:t>
      </w:r>
      <w:r w:rsidR="00CF31C2" w:rsidRPr="009C125C">
        <w:rPr>
          <w:rFonts w:ascii="Times New Roman" w:hAnsi="Times New Roman" w:cs="Times New Roman"/>
        </w:rPr>
        <w:t>BLH</w:t>
      </w:r>
      <w:r w:rsidR="00E57EAE" w:rsidRPr="009C125C">
        <w:rPr>
          <w:rFonts w:ascii="Times New Roman" w:hAnsi="Times New Roman" w:cs="Times New Roman"/>
        </w:rPr>
        <w:t>, LWB</w:t>
      </w:r>
    </w:p>
    <w:p w14:paraId="3B9018E4" w14:textId="30007DB9" w:rsidR="007F2E77" w:rsidRPr="009C125C" w:rsidRDefault="001C0532" w:rsidP="009C125C">
      <w:pPr>
        <w:pStyle w:val="Lijstaline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Intermezzo</w:t>
      </w:r>
      <w:r w:rsidR="00CD41F0" w:rsidRPr="009C125C">
        <w:rPr>
          <w:rFonts w:ascii="Times New Roman" w:hAnsi="Times New Roman" w:cs="Times New Roman"/>
        </w:rPr>
        <w:t>: we starten met ongeveer 13 leerlingen</w:t>
      </w:r>
      <w:r w:rsidR="00682030" w:rsidRPr="009C125C">
        <w:rPr>
          <w:rFonts w:ascii="Times New Roman" w:hAnsi="Times New Roman" w:cs="Times New Roman"/>
        </w:rPr>
        <w:t xml:space="preserve">, </w:t>
      </w:r>
      <w:r w:rsidR="00ED4F0E" w:rsidRPr="009C125C">
        <w:rPr>
          <w:rFonts w:ascii="Times New Roman" w:hAnsi="Times New Roman" w:cs="Times New Roman"/>
        </w:rPr>
        <w:t xml:space="preserve">2 meisjes, 11 jongens. </w:t>
      </w:r>
    </w:p>
    <w:p w14:paraId="6ADD6902" w14:textId="1C675525" w:rsidR="007F2E77" w:rsidRPr="009C125C" w:rsidRDefault="00B47A26" w:rsidP="009C125C">
      <w:pPr>
        <w:pStyle w:val="Lijstaline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Leerlingenaantallen</w:t>
      </w:r>
      <w:r w:rsidR="006E0CDE" w:rsidRPr="009C125C">
        <w:rPr>
          <w:rFonts w:ascii="Times New Roman" w:hAnsi="Times New Roman" w:cs="Times New Roman"/>
        </w:rPr>
        <w:t>: 97 aanmeldingen</w:t>
      </w:r>
      <w:r w:rsidR="00915DD6" w:rsidRPr="009C125C">
        <w:rPr>
          <w:rFonts w:ascii="Times New Roman" w:hAnsi="Times New Roman" w:cs="Times New Roman"/>
        </w:rPr>
        <w:t>, 4 klassen</w:t>
      </w:r>
      <w:r w:rsidR="0080128B" w:rsidRPr="009C125C">
        <w:rPr>
          <w:rFonts w:ascii="Times New Roman" w:hAnsi="Times New Roman" w:cs="Times New Roman"/>
        </w:rPr>
        <w:t xml:space="preserve">. </w:t>
      </w:r>
      <w:r w:rsidR="00C313BB" w:rsidRPr="009C125C">
        <w:rPr>
          <w:rFonts w:ascii="Times New Roman" w:hAnsi="Times New Roman" w:cs="Times New Roman"/>
        </w:rPr>
        <w:t xml:space="preserve">Minder vwo en minder vmbo basis aanmeldingen in de regio. Ligt vermoedelijk aan corona. </w:t>
      </w:r>
    </w:p>
    <w:p w14:paraId="5011F037" w14:textId="1A6214B3" w:rsidR="007F2E77" w:rsidRPr="009C125C" w:rsidRDefault="00B47A26" w:rsidP="009C125C">
      <w:pPr>
        <w:pStyle w:val="Lijstaline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Verbouwing</w:t>
      </w:r>
      <w:r w:rsidR="00AA2B9C" w:rsidRPr="009C125C">
        <w:rPr>
          <w:rFonts w:ascii="Times New Roman" w:hAnsi="Times New Roman" w:cs="Times New Roman"/>
        </w:rPr>
        <w:t xml:space="preserve">: </w:t>
      </w:r>
      <w:r w:rsidR="00514910" w:rsidRPr="009C125C">
        <w:rPr>
          <w:rFonts w:ascii="Times New Roman" w:hAnsi="Times New Roman" w:cs="Times New Roman"/>
        </w:rPr>
        <w:t>K</w:t>
      </w:r>
      <w:r w:rsidR="00AA2B9C" w:rsidRPr="009C125C">
        <w:rPr>
          <w:rFonts w:ascii="Times New Roman" w:hAnsi="Times New Roman" w:cs="Times New Roman"/>
        </w:rPr>
        <w:t>unst wordt nu gebouwd</w:t>
      </w:r>
      <w:r w:rsidR="00514910" w:rsidRPr="009C125C">
        <w:rPr>
          <w:rFonts w:ascii="Times New Roman" w:hAnsi="Times New Roman" w:cs="Times New Roman"/>
        </w:rPr>
        <w:t xml:space="preserve">, maar buiten de school dus minder last van. Levering van meubels e.d. duurt lang. </w:t>
      </w:r>
      <w:r w:rsidR="000D3921" w:rsidRPr="009C125C">
        <w:rPr>
          <w:rFonts w:ascii="Times New Roman" w:hAnsi="Times New Roman" w:cs="Times New Roman"/>
        </w:rPr>
        <w:t xml:space="preserve">Streefdatum half juli. </w:t>
      </w:r>
      <w:r w:rsidR="00244208" w:rsidRPr="009C125C">
        <w:rPr>
          <w:rFonts w:ascii="Times New Roman" w:hAnsi="Times New Roman" w:cs="Times New Roman"/>
        </w:rPr>
        <w:t xml:space="preserve">Basketbalveld gym opknappen kost 100.000 dus multifunctioneel beweegterrein van maken. </w:t>
      </w:r>
      <w:r w:rsidR="00161B7D" w:rsidRPr="009C125C">
        <w:rPr>
          <w:rFonts w:ascii="Times New Roman" w:hAnsi="Times New Roman" w:cs="Times New Roman"/>
        </w:rPr>
        <w:t>Hoe zit h</w:t>
      </w:r>
      <w:r w:rsidR="001140EE" w:rsidRPr="009C125C">
        <w:rPr>
          <w:rFonts w:ascii="Times New Roman" w:hAnsi="Times New Roman" w:cs="Times New Roman"/>
        </w:rPr>
        <w:t xml:space="preserve">et </w:t>
      </w:r>
      <w:r w:rsidR="00161B7D" w:rsidRPr="009C125C">
        <w:rPr>
          <w:rFonts w:ascii="Times New Roman" w:hAnsi="Times New Roman" w:cs="Times New Roman"/>
        </w:rPr>
        <w:t xml:space="preserve">met overlast binas? </w:t>
      </w:r>
      <w:r w:rsidR="001140EE" w:rsidRPr="009C125C">
        <w:rPr>
          <w:rFonts w:ascii="Times New Roman" w:hAnsi="Times New Roman" w:cs="Times New Roman"/>
        </w:rPr>
        <w:t>Er komt voor secties een budget voor inrichting</w:t>
      </w:r>
      <w:r w:rsidR="004A7A88" w:rsidRPr="009C125C">
        <w:rPr>
          <w:rFonts w:ascii="Times New Roman" w:hAnsi="Times New Roman" w:cs="Times New Roman"/>
        </w:rPr>
        <w:t xml:space="preserve"> per lokaal. </w:t>
      </w:r>
      <w:r w:rsidR="00C13F75" w:rsidRPr="009C125C">
        <w:rPr>
          <w:rFonts w:ascii="Times New Roman" w:hAnsi="Times New Roman" w:cs="Times New Roman"/>
        </w:rPr>
        <w:t xml:space="preserve">Kan bijvoorbeeld ook een werkbank achterin zijn. </w:t>
      </w:r>
    </w:p>
    <w:p w14:paraId="78EBF91C" w14:textId="07DA3A17" w:rsidR="007F2E77" w:rsidRPr="009C125C" w:rsidRDefault="007F2E77" w:rsidP="009C125C">
      <w:pPr>
        <w:spacing w:line="276" w:lineRule="auto"/>
        <w:rPr>
          <w:rFonts w:ascii="Times New Roman" w:hAnsi="Times New Roman" w:cs="Times New Roman"/>
        </w:rPr>
      </w:pPr>
    </w:p>
    <w:p w14:paraId="324EC765" w14:textId="77777777" w:rsidR="005A06E9" w:rsidRPr="009C125C" w:rsidRDefault="000712D9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  <w:bCs/>
        </w:rPr>
      </w:pPr>
      <w:r w:rsidRPr="009C125C">
        <w:rPr>
          <w:rFonts w:ascii="Times New Roman" w:hAnsi="Times New Roman" w:cs="Times New Roman"/>
          <w:b/>
          <w:bCs/>
        </w:rPr>
        <w:t>NPO</w:t>
      </w:r>
      <w:r w:rsidR="00037F25" w:rsidRPr="009C125C">
        <w:rPr>
          <w:rFonts w:ascii="Times New Roman" w:hAnsi="Times New Roman" w:cs="Times New Roman"/>
          <w:b/>
          <w:bCs/>
        </w:rPr>
        <w:br/>
      </w:r>
    </w:p>
    <w:p w14:paraId="092694DE" w14:textId="0735B433" w:rsidR="007F2E77" w:rsidRPr="009C125C" w:rsidRDefault="000712D9" w:rsidP="009C125C">
      <w:pPr>
        <w:spacing w:line="276" w:lineRule="auto"/>
        <w:ind w:left="360"/>
        <w:rPr>
          <w:rFonts w:ascii="Times New Roman" w:eastAsiaTheme="minorEastAsia" w:hAnsi="Times New Roman" w:cs="Times New Roman"/>
        </w:rPr>
      </w:pPr>
      <w:r w:rsidRPr="009C125C">
        <w:rPr>
          <w:rFonts w:ascii="Times New Roman" w:hAnsi="Times New Roman" w:cs="Times New Roman"/>
        </w:rPr>
        <w:t xml:space="preserve">Aanleiding: </w:t>
      </w:r>
      <w:r w:rsidR="004B6339" w:rsidRPr="009C125C">
        <w:rPr>
          <w:rFonts w:ascii="Times New Roman" w:hAnsi="Times New Roman" w:cs="Times New Roman"/>
        </w:rPr>
        <w:t xml:space="preserve">Plan moet komen voor 23. Dan evaluatie nodig van wat er tot nu toe gebeurd is. </w:t>
      </w:r>
    </w:p>
    <w:p w14:paraId="3EE3A639" w14:textId="77777777" w:rsidR="00037F25" w:rsidRPr="009C125C" w:rsidRDefault="00037F25" w:rsidP="009C125C">
      <w:pPr>
        <w:spacing w:line="276" w:lineRule="auto"/>
        <w:ind w:left="360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 xml:space="preserve">Documenten: </w:t>
      </w:r>
    </w:p>
    <w:p w14:paraId="65E4D57A" w14:textId="0C572BBD" w:rsidR="00037F25" w:rsidRPr="009C125C" w:rsidRDefault="00960663" w:rsidP="009C125C">
      <w:pPr>
        <w:pStyle w:val="Lijstalinea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 xml:space="preserve">Als bijlage </w:t>
      </w:r>
      <w:r w:rsidR="00A603A7" w:rsidRPr="009C125C">
        <w:rPr>
          <w:rFonts w:ascii="Times New Roman" w:hAnsi="Times New Roman" w:cs="Times New Roman"/>
        </w:rPr>
        <w:t xml:space="preserve">de aanvullende toelichting op de meerjarenbegroting, zoals die 28 januari naar </w:t>
      </w:r>
      <w:r w:rsidR="00C53BD5" w:rsidRPr="009C125C">
        <w:rPr>
          <w:rFonts w:ascii="Times New Roman" w:hAnsi="Times New Roman" w:cs="Times New Roman"/>
        </w:rPr>
        <w:br/>
        <w:t xml:space="preserve"> </w:t>
      </w:r>
      <w:r w:rsidR="00A603A7" w:rsidRPr="009C125C">
        <w:rPr>
          <w:rFonts w:ascii="Times New Roman" w:hAnsi="Times New Roman" w:cs="Times New Roman"/>
        </w:rPr>
        <w:t>OMO is gemaild.</w:t>
      </w:r>
    </w:p>
    <w:p w14:paraId="055E3699" w14:textId="02C2C301" w:rsidR="00A603A7" w:rsidRPr="009C125C" w:rsidRDefault="003C2646" w:rsidP="009C125C">
      <w:pPr>
        <w:pStyle w:val="Lijstalinea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In het Excel</w:t>
      </w:r>
      <w:r w:rsidR="00A603A7" w:rsidRPr="009C125C">
        <w:rPr>
          <w:rFonts w:ascii="Times New Roman" w:hAnsi="Times New Roman" w:cs="Times New Roman"/>
        </w:rPr>
        <w:t xml:space="preserve">-overzicht </w:t>
      </w:r>
      <w:r w:rsidRPr="009C125C">
        <w:rPr>
          <w:rFonts w:ascii="Times New Roman" w:hAnsi="Times New Roman" w:cs="Times New Roman"/>
        </w:rPr>
        <w:t>st</w:t>
      </w:r>
      <w:r w:rsidR="00A603A7" w:rsidRPr="009C125C">
        <w:rPr>
          <w:rFonts w:ascii="Times New Roman" w:hAnsi="Times New Roman" w:cs="Times New Roman"/>
        </w:rPr>
        <w:t>aan de NPO-uitgaven van 2021 gespecificeerd.</w:t>
      </w:r>
      <w:r w:rsidRPr="009C125C">
        <w:rPr>
          <w:rFonts w:ascii="Times New Roman" w:hAnsi="Times New Roman" w:cs="Times New Roman"/>
        </w:rPr>
        <w:t xml:space="preserve"> </w:t>
      </w:r>
      <w:r w:rsidR="00A603A7" w:rsidRPr="009C125C">
        <w:rPr>
          <w:rFonts w:ascii="Times New Roman" w:hAnsi="Times New Roman" w:cs="Times New Roman"/>
        </w:rPr>
        <w:t xml:space="preserve">In de toelichting staan </w:t>
      </w:r>
      <w:r w:rsidR="00C53BD5" w:rsidRPr="009C125C">
        <w:rPr>
          <w:rFonts w:ascii="Times New Roman" w:hAnsi="Times New Roman" w:cs="Times New Roman"/>
        </w:rPr>
        <w:br/>
        <w:t xml:space="preserve"> </w:t>
      </w:r>
      <w:r w:rsidR="00A603A7" w:rsidRPr="009C125C">
        <w:rPr>
          <w:rFonts w:ascii="Times New Roman" w:hAnsi="Times New Roman" w:cs="Times New Roman"/>
        </w:rPr>
        <w:t xml:space="preserve">uitgaven van ruim €143.000. Het werkelijke bedrag is uitgekomen op €146.229 zoals in het </w:t>
      </w:r>
      <w:r w:rsidR="00C53BD5" w:rsidRPr="009C125C">
        <w:rPr>
          <w:rFonts w:ascii="Times New Roman" w:hAnsi="Times New Roman" w:cs="Times New Roman"/>
        </w:rPr>
        <w:t xml:space="preserve"> </w:t>
      </w:r>
      <w:r w:rsidR="00A603A7" w:rsidRPr="009C125C">
        <w:rPr>
          <w:rFonts w:ascii="Times New Roman" w:hAnsi="Times New Roman" w:cs="Times New Roman"/>
        </w:rPr>
        <w:t>excel-bestand staat.</w:t>
      </w:r>
    </w:p>
    <w:p w14:paraId="17779507" w14:textId="3521FDAD" w:rsidR="37AF0729" w:rsidRPr="009C125C" w:rsidRDefault="37AF0729" w:rsidP="009C125C">
      <w:pPr>
        <w:pStyle w:val="Lijstalinea"/>
        <w:numPr>
          <w:ilvl w:val="0"/>
          <w:numId w:val="1"/>
        </w:numPr>
        <w:tabs>
          <w:tab w:val="left" w:pos="0"/>
          <w:tab w:val="left" w:pos="720"/>
        </w:tabs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9C125C">
        <w:rPr>
          <w:rFonts w:ascii="Times New Roman" w:eastAsia="Calibri" w:hAnsi="Times New Roman" w:cs="Times New Roman"/>
          <w:color w:val="000000" w:themeColor="text1"/>
        </w:rPr>
        <w:t xml:space="preserve">Stand van zaken NPO. Hierin wordt de huidige stand van zaken rond het NPO (zowel qua activiteiten als uitgaven) zo goed mogelijk weergegeven. </w:t>
      </w:r>
    </w:p>
    <w:p w14:paraId="7F384A98" w14:textId="11B47EB5" w:rsidR="37AF0729" w:rsidRPr="009C125C" w:rsidRDefault="37AF0729" w:rsidP="009C125C">
      <w:pPr>
        <w:pStyle w:val="Lijstalinea"/>
        <w:numPr>
          <w:ilvl w:val="0"/>
          <w:numId w:val="1"/>
        </w:numPr>
        <w:tabs>
          <w:tab w:val="left" w:pos="0"/>
          <w:tab w:val="left" w:pos="720"/>
        </w:tabs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9C125C">
        <w:rPr>
          <w:rFonts w:ascii="Times New Roman" w:eastAsia="Calibri" w:hAnsi="Times New Roman" w:cs="Times New Roman"/>
          <w:color w:val="000000" w:themeColor="text1"/>
        </w:rPr>
        <w:lastRenderedPageBreak/>
        <w:t>Overzicht begeleidingen 2e trimester 21-22 (Excel). Hierin wordt het aantal begeleidingen (leerlingen) per vak weergegeven, waarbij een onderscheid wordt gemaakt tussen de reguliere vakbegeleiding, een begeleiding in een klein groepje, of individuele begeleiding.</w:t>
      </w:r>
    </w:p>
    <w:p w14:paraId="013894CE" w14:textId="77777777" w:rsidR="005A06E9" w:rsidRPr="009C125C" w:rsidRDefault="37AF0729" w:rsidP="009C125C">
      <w:pPr>
        <w:pStyle w:val="Lijstalinea"/>
        <w:numPr>
          <w:ilvl w:val="0"/>
          <w:numId w:val="1"/>
        </w:numPr>
        <w:tabs>
          <w:tab w:val="left" w:pos="0"/>
          <w:tab w:val="left" w:pos="720"/>
        </w:tabs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9C125C">
        <w:rPr>
          <w:rFonts w:ascii="Times New Roman" w:eastAsia="Calibri" w:hAnsi="Times New Roman" w:cs="Times New Roman"/>
          <w:color w:val="000000" w:themeColor="text1"/>
        </w:rPr>
        <w:t>Analyse begeleidingen 2e trimester. Hierin wordt een nadere analyse gegeven van de lopende begeleidingen (vakbegeleidingen, begeleidingen door oud-leerlingen en mede-leerlingen) op basis van bovenstaand document.</w:t>
      </w:r>
    </w:p>
    <w:p w14:paraId="167D216E" w14:textId="77777777" w:rsidR="005A06E9" w:rsidRPr="009C125C" w:rsidRDefault="005A06E9" w:rsidP="009C125C">
      <w:pPr>
        <w:tabs>
          <w:tab w:val="left" w:pos="0"/>
          <w:tab w:val="left" w:pos="720"/>
        </w:tabs>
        <w:spacing w:line="276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</w:p>
    <w:p w14:paraId="1BE0D0C3" w14:textId="4864F767" w:rsidR="37AF0729" w:rsidRPr="009C125C" w:rsidRDefault="005A06E9" w:rsidP="009C125C">
      <w:pPr>
        <w:tabs>
          <w:tab w:val="left" w:pos="0"/>
          <w:tab w:val="left" w:pos="720"/>
        </w:tabs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9C125C">
        <w:rPr>
          <w:rFonts w:ascii="Times New Roman" w:eastAsia="Calibri" w:hAnsi="Times New Roman" w:cs="Times New Roman"/>
          <w:color w:val="000000" w:themeColor="text1"/>
        </w:rPr>
        <w:t xml:space="preserve">Gesprek met MR: </w:t>
      </w:r>
      <w:r w:rsidR="00037F25" w:rsidRPr="009C125C">
        <w:rPr>
          <w:rFonts w:ascii="Times New Roman" w:eastAsia="Calibri" w:hAnsi="Times New Roman" w:cs="Times New Roman"/>
          <w:color w:val="000000" w:themeColor="text1"/>
        </w:rPr>
        <w:br/>
      </w:r>
      <w:r w:rsidR="00037F25" w:rsidRPr="009C125C">
        <w:rPr>
          <w:rFonts w:ascii="Times New Roman" w:eastAsia="Calibri" w:hAnsi="Times New Roman" w:cs="Times New Roman"/>
          <w:color w:val="000000" w:themeColor="text1"/>
        </w:rPr>
        <w:br/>
      </w:r>
      <w:r w:rsidR="00037F25" w:rsidRPr="009C125C">
        <w:rPr>
          <w:rFonts w:ascii="Times New Roman" w:hAnsi="Times New Roman" w:cs="Times New Roman"/>
        </w:rPr>
        <w:t xml:space="preserve">- is er resultaat? Nog niet geëvalueerd, wat is het plan? We kunnen kijken naar wat er cijfermatig bereikt is. Dat gaat Binno uitpluizen. </w:t>
      </w:r>
      <w:r w:rsidR="00037F25" w:rsidRPr="009C125C">
        <w:rPr>
          <w:rFonts w:ascii="Times New Roman" w:hAnsi="Times New Roman" w:cs="Times New Roman"/>
        </w:rPr>
        <w:br/>
        <w:t>- aantallen bij Latijn en scheikunde</w:t>
      </w:r>
      <w:r w:rsidRPr="009C125C">
        <w:rPr>
          <w:rFonts w:ascii="Times New Roman" w:hAnsi="Times New Roman" w:cs="Times New Roman"/>
        </w:rPr>
        <w:t xml:space="preserve"> zorgwekkend</w:t>
      </w:r>
      <w:r w:rsidR="00037F25" w:rsidRPr="009C125C">
        <w:rPr>
          <w:rFonts w:ascii="Times New Roman" w:hAnsi="Times New Roman" w:cs="Times New Roman"/>
        </w:rPr>
        <w:t xml:space="preserve">, zeggen ouders ook. Latijn lijkt beter te gaan. Voor sk klas 5 wordt er nog gekeken naar iets extra’s . </w:t>
      </w:r>
      <w:r w:rsidR="00037F25" w:rsidRPr="009C125C">
        <w:rPr>
          <w:rFonts w:ascii="Times New Roman" w:hAnsi="Times New Roman" w:cs="Times New Roman"/>
        </w:rPr>
        <w:br/>
        <w:t xml:space="preserve">- nieuw begeleidingssysteem metbrieven en begeleiding voor elke onvoldoende beleid? Dus mr? Eind van het jaar evalueren hoe dit is gegaan. </w:t>
      </w:r>
      <w:r w:rsidR="00037F25" w:rsidRPr="009C125C">
        <w:rPr>
          <w:rFonts w:ascii="Times New Roman" w:hAnsi="Times New Roman" w:cs="Times New Roman"/>
        </w:rPr>
        <w:br/>
        <w:t xml:space="preserve">- hadden we terugblikkend meer leerlingen moeten laten doubleren: weten we niet echt. </w:t>
      </w:r>
      <w:r w:rsidR="00B75D51" w:rsidRPr="009C125C">
        <w:rPr>
          <w:rFonts w:ascii="Times New Roman" w:hAnsi="Times New Roman" w:cs="Times New Roman"/>
        </w:rPr>
        <w:t xml:space="preserve">De stand van zaken </w:t>
      </w:r>
      <w:r w:rsidR="00037F25" w:rsidRPr="009C125C">
        <w:rPr>
          <w:rFonts w:ascii="Times New Roman" w:hAnsi="Times New Roman" w:cs="Times New Roman"/>
        </w:rPr>
        <w:t>in 6</w:t>
      </w:r>
      <w:r w:rsidR="00B75D51" w:rsidRPr="009C125C">
        <w:rPr>
          <w:rFonts w:ascii="Times New Roman" w:hAnsi="Times New Roman" w:cs="Times New Roman"/>
        </w:rPr>
        <w:t xml:space="preserve"> lijkt niet zorgwekkender dan </w:t>
      </w:r>
      <w:r w:rsidR="00037F25" w:rsidRPr="009C125C">
        <w:rPr>
          <w:rFonts w:ascii="Times New Roman" w:hAnsi="Times New Roman" w:cs="Times New Roman"/>
        </w:rPr>
        <w:t xml:space="preserve">normaal. </w:t>
      </w:r>
      <w:r w:rsidR="00037F25" w:rsidRPr="009C125C">
        <w:rPr>
          <w:rFonts w:ascii="Times New Roman" w:hAnsi="Times New Roman" w:cs="Times New Roman"/>
        </w:rPr>
        <w:br/>
        <w:t>- bij fysieke en sociaal-emotionele ontwikkelingen veel dingen niet uitgevoerd wegens ruimtegebrek. Theater Helder moet nog toegevoegd worden</w:t>
      </w:r>
      <w:r w:rsidR="00B75D51" w:rsidRPr="009C125C">
        <w:rPr>
          <w:rFonts w:ascii="Times New Roman" w:hAnsi="Times New Roman" w:cs="Times New Roman"/>
        </w:rPr>
        <w:t xml:space="preserve"> (wel uitgevoerd)</w:t>
      </w:r>
      <w:r w:rsidR="00037F25" w:rsidRPr="009C125C">
        <w:rPr>
          <w:rFonts w:ascii="Times New Roman" w:hAnsi="Times New Roman" w:cs="Times New Roman"/>
        </w:rPr>
        <w:t>. Kunst gaat weer naar grafisch atelier</w:t>
      </w:r>
      <w:r w:rsidR="00B75D51" w:rsidRPr="009C125C">
        <w:rPr>
          <w:rFonts w:ascii="Times New Roman" w:hAnsi="Times New Roman" w:cs="Times New Roman"/>
        </w:rPr>
        <w:t xml:space="preserve"> (in mei)</w:t>
      </w:r>
      <w:r w:rsidR="00037F25" w:rsidRPr="009C125C">
        <w:rPr>
          <w:rFonts w:ascii="Times New Roman" w:hAnsi="Times New Roman" w:cs="Times New Roman"/>
        </w:rPr>
        <w:t xml:space="preserve">. </w:t>
      </w:r>
      <w:r w:rsidR="00037F25" w:rsidRPr="009C125C">
        <w:rPr>
          <w:rFonts w:ascii="Times New Roman" w:hAnsi="Times New Roman" w:cs="Times New Roman"/>
        </w:rPr>
        <w:br/>
        <w:t xml:space="preserve">- NPO weer keuzes gemaakt op basis van overformatie? </w:t>
      </w:r>
      <w:r w:rsidR="00037F25" w:rsidRPr="009C125C">
        <w:rPr>
          <w:rFonts w:ascii="Times New Roman" w:hAnsi="Times New Roman" w:cs="Times New Roman"/>
        </w:rPr>
        <w:br/>
        <w:t xml:space="preserve">- lessen oud-Beekvlieters verplicht online? </w:t>
      </w:r>
      <w:r w:rsidR="00825E6E" w:rsidRPr="009C125C">
        <w:rPr>
          <w:rFonts w:ascii="Times New Roman" w:hAnsi="Times New Roman" w:cs="Times New Roman"/>
        </w:rPr>
        <w:t xml:space="preserve">Nee, per leerling verschillend. </w:t>
      </w:r>
      <w:r w:rsidR="00037F25" w:rsidRPr="009C125C">
        <w:rPr>
          <w:rFonts w:ascii="Times New Roman" w:hAnsi="Times New Roman" w:cs="Times New Roman"/>
        </w:rPr>
        <w:t xml:space="preserve">Patrick v Aarle gaat evalueren of de leerlingen geschikt zijn. Opnemen of leerlingen voorkeur hebben voor fysiek of online. </w:t>
      </w:r>
      <w:r w:rsidR="00037F25" w:rsidRPr="009C125C">
        <w:rPr>
          <w:rFonts w:ascii="Times New Roman" w:hAnsi="Times New Roman" w:cs="Times New Roman"/>
        </w:rPr>
        <w:br/>
        <w:t xml:space="preserve">- ijzeren man meer keren genoemd?  Het staat in twee kalenderjaren, 2x hetzelfde bedrag. </w:t>
      </w:r>
      <w:r w:rsidR="00825E6E" w:rsidRPr="009C125C">
        <w:rPr>
          <w:rFonts w:ascii="Times New Roman" w:hAnsi="Times New Roman" w:cs="Times New Roman"/>
        </w:rPr>
        <w:t xml:space="preserve">Gaan we twee keer? Ja. </w:t>
      </w:r>
      <w:r w:rsidR="00037F25" w:rsidRPr="009C125C">
        <w:rPr>
          <w:rFonts w:ascii="Times New Roman" w:hAnsi="Times New Roman" w:cs="Times New Roman"/>
        </w:rPr>
        <w:br/>
        <w:t>- communicatie leer- en veerkracht? Volgende week vrijdag eerste bijeenkomst sl met Rinke van het traject. Daarna communicatie. Misschien ervoor ook vast</w:t>
      </w:r>
      <w:r w:rsidR="0013262B" w:rsidRPr="009C125C">
        <w:rPr>
          <w:rFonts w:ascii="Times New Roman" w:hAnsi="Times New Roman" w:cs="Times New Roman"/>
        </w:rPr>
        <w:t xml:space="preserve">. </w:t>
      </w:r>
      <w:r w:rsidR="00037F25" w:rsidRPr="009C125C">
        <w:rPr>
          <w:rFonts w:ascii="Times New Roman" w:hAnsi="Times New Roman" w:cs="Times New Roman"/>
        </w:rPr>
        <w:t xml:space="preserve"> </w:t>
      </w:r>
      <w:r w:rsidR="00037F25" w:rsidRPr="009C125C">
        <w:rPr>
          <w:rFonts w:ascii="Times New Roman" w:hAnsi="Times New Roman" w:cs="Times New Roman"/>
        </w:rPr>
        <w:br/>
        <w:t>- d ontwikkeling executieve functies examenvreestraining alleen voor 6</w:t>
      </w:r>
      <w:r w:rsidR="0013262B" w:rsidRPr="009C125C">
        <w:rPr>
          <w:rFonts w:ascii="Times New Roman" w:hAnsi="Times New Roman" w:cs="Times New Roman"/>
        </w:rPr>
        <w:t xml:space="preserve">, staat nu fout in de documenten. </w:t>
      </w:r>
      <w:r w:rsidR="00037F25" w:rsidRPr="009C125C">
        <w:rPr>
          <w:rFonts w:ascii="Times New Roman" w:hAnsi="Times New Roman" w:cs="Times New Roman"/>
        </w:rPr>
        <w:br/>
        <w:t>- e nog steeds geen npo-coördinator</w:t>
      </w:r>
      <w:r w:rsidR="0013262B" w:rsidRPr="009C125C">
        <w:rPr>
          <w:rFonts w:ascii="Times New Roman" w:hAnsi="Times New Roman" w:cs="Times New Roman"/>
        </w:rPr>
        <w:t xml:space="preserve">? Dat is nu Binno. </w:t>
      </w:r>
      <w:r w:rsidR="00992473" w:rsidRPr="009C125C">
        <w:rPr>
          <w:rFonts w:ascii="Times New Roman" w:hAnsi="Times New Roman" w:cs="Times New Roman"/>
        </w:rPr>
        <w:br/>
      </w:r>
    </w:p>
    <w:p w14:paraId="5ECABA7C" w14:textId="77777777" w:rsidR="00100B35" w:rsidRPr="009C125C" w:rsidRDefault="00226F5B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  <w:bCs/>
        </w:rPr>
      </w:pPr>
      <w:r w:rsidRPr="009C125C">
        <w:rPr>
          <w:rFonts w:ascii="Times New Roman" w:hAnsi="Times New Roman" w:cs="Times New Roman"/>
          <w:b/>
          <w:bCs/>
        </w:rPr>
        <w:t>Werkverdelingsbeleid</w:t>
      </w:r>
    </w:p>
    <w:p w14:paraId="7FC5AAAA" w14:textId="02B1AD46" w:rsidR="007F2E77" w:rsidRPr="009C125C" w:rsidRDefault="00100B35" w:rsidP="009C125C">
      <w:p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- deskundigheidsbevordering niet geborgd</w:t>
      </w:r>
      <w:r w:rsidR="007F15CC" w:rsidRPr="009C125C">
        <w:rPr>
          <w:rFonts w:ascii="Times New Roman" w:hAnsi="Times New Roman" w:cs="Times New Roman"/>
        </w:rPr>
        <w:t xml:space="preserve">: als we een slapende organisatie zouden zijn gingen we sturen. Nu niet nodig. Iedereen schoolt wel. </w:t>
      </w:r>
      <w:r w:rsidRPr="009C125C">
        <w:rPr>
          <w:rFonts w:ascii="Times New Roman" w:hAnsi="Times New Roman" w:cs="Times New Roman"/>
        </w:rPr>
        <w:br/>
        <w:t>- weinig verandering, raar ivm krimp én werknemerstevredenheid</w:t>
      </w:r>
      <w:r w:rsidR="007F15CC" w:rsidRPr="009C125C">
        <w:rPr>
          <w:rFonts w:ascii="Times New Roman" w:hAnsi="Times New Roman" w:cs="Times New Roman"/>
        </w:rPr>
        <w:t xml:space="preserve">: nu NPO geld. Als dip in lln aantal blijft, dan volgend jaar maatregelen nemen. </w:t>
      </w:r>
      <w:r w:rsidR="00BD4575" w:rsidRPr="009C125C">
        <w:rPr>
          <w:rFonts w:ascii="Times New Roman" w:hAnsi="Times New Roman" w:cs="Times New Roman"/>
        </w:rPr>
        <w:br/>
      </w:r>
      <w:r w:rsidR="006951A5" w:rsidRPr="009C125C">
        <w:rPr>
          <w:rFonts w:ascii="Times New Roman" w:hAnsi="Times New Roman" w:cs="Times New Roman"/>
        </w:rPr>
        <w:t xml:space="preserve">- schoolplan gaat pas in oktober in als het goedgekeurd is. Het borduurt wel voort op het huidige plan. </w:t>
      </w:r>
      <w:r w:rsidR="003C15FB" w:rsidRPr="009C125C">
        <w:rPr>
          <w:rFonts w:ascii="Times New Roman" w:hAnsi="Times New Roman" w:cs="Times New Roman"/>
        </w:rPr>
        <w:t xml:space="preserve">Mochten er echt grote veranderingen komen dan moet werkverdelingsbeleid opnieuw gemaakt worden. </w:t>
      </w:r>
      <w:r w:rsidR="00D94887" w:rsidRPr="009C125C">
        <w:rPr>
          <w:rFonts w:ascii="Times New Roman" w:hAnsi="Times New Roman" w:cs="Times New Roman"/>
        </w:rPr>
        <w:t xml:space="preserve">Mentoren hebben tijdelijk wat extra uren uit NPO. </w:t>
      </w:r>
      <w:r w:rsidRPr="009C125C">
        <w:rPr>
          <w:rFonts w:ascii="Times New Roman" w:hAnsi="Times New Roman" w:cs="Times New Roman"/>
        </w:rPr>
        <w:br/>
        <w:t>- blijft</w:t>
      </w:r>
      <w:r w:rsidR="00BD4575" w:rsidRPr="009C125C">
        <w:rPr>
          <w:rFonts w:ascii="Times New Roman" w:hAnsi="Times New Roman" w:cs="Times New Roman"/>
        </w:rPr>
        <w:t xml:space="preserve"> schoolleiding</w:t>
      </w:r>
      <w:r w:rsidRPr="009C125C">
        <w:rPr>
          <w:rFonts w:ascii="Times New Roman" w:hAnsi="Times New Roman" w:cs="Times New Roman"/>
        </w:rPr>
        <w:t xml:space="preserve"> met krimp even zwaar? </w:t>
      </w:r>
      <w:r w:rsidR="00BD4575" w:rsidRPr="009C125C">
        <w:rPr>
          <w:rFonts w:ascii="Times New Roman" w:hAnsi="Times New Roman" w:cs="Times New Roman"/>
        </w:rPr>
        <w:t xml:space="preserve">Nog niet bekend. </w:t>
      </w:r>
      <w:r w:rsidRPr="009C125C">
        <w:rPr>
          <w:rFonts w:ascii="Times New Roman" w:hAnsi="Times New Roman" w:cs="Times New Roman"/>
        </w:rPr>
        <w:br/>
        <w:t>- urentotaal klopt nog niet</w:t>
      </w:r>
      <w:r w:rsidR="00E92C03" w:rsidRPr="009C125C">
        <w:rPr>
          <w:rFonts w:ascii="Times New Roman" w:hAnsi="Times New Roman" w:cs="Times New Roman"/>
        </w:rPr>
        <w:t xml:space="preserve"> (lopende tekst andere getallen dan eindtabellen, dus moet nog gestroomlijnd)</w:t>
      </w:r>
      <w:r w:rsidRPr="009C125C">
        <w:rPr>
          <w:rFonts w:ascii="Times New Roman" w:hAnsi="Times New Roman" w:cs="Times New Roman"/>
        </w:rPr>
        <w:br/>
        <w:t>- roostermaker checken 700 uur</w:t>
      </w:r>
      <w:r w:rsidR="00992473" w:rsidRPr="009C125C">
        <w:rPr>
          <w:rFonts w:ascii="Times New Roman" w:hAnsi="Times New Roman" w:cs="Times New Roman"/>
        </w:rPr>
        <w:t xml:space="preserve">: vroeger was dat koptaak docent, nu OOP. </w:t>
      </w:r>
      <w:r w:rsidRPr="009C125C">
        <w:rPr>
          <w:rFonts w:ascii="Times New Roman" w:hAnsi="Times New Roman" w:cs="Times New Roman"/>
        </w:rPr>
        <w:br/>
        <w:t>- steunles vorig jaar voorstel gedaan 45 uur</w:t>
      </w:r>
      <w:r w:rsidR="00992473" w:rsidRPr="009C125C">
        <w:rPr>
          <w:rFonts w:ascii="Times New Roman" w:hAnsi="Times New Roman" w:cs="Times New Roman"/>
        </w:rPr>
        <w:t xml:space="preserve">: niet besproken in staf. </w:t>
      </w:r>
      <w:r w:rsidR="008E7DDD" w:rsidRPr="009C125C">
        <w:rPr>
          <w:rFonts w:ascii="Times New Roman" w:hAnsi="Times New Roman" w:cs="Times New Roman"/>
        </w:rPr>
        <w:br/>
      </w:r>
      <w:r w:rsidR="008E7DDD" w:rsidRPr="009C125C">
        <w:rPr>
          <w:rFonts w:ascii="Times New Roman" w:hAnsi="Times New Roman" w:cs="Times New Roman"/>
        </w:rPr>
        <w:lastRenderedPageBreak/>
        <w:br/>
      </w:r>
    </w:p>
    <w:p w14:paraId="20F7856F" w14:textId="623EEEC4" w:rsidR="007F2E77" w:rsidRPr="009C125C" w:rsidRDefault="001C0532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  <w:bCs/>
        </w:rPr>
      </w:pPr>
      <w:r w:rsidRPr="009C125C">
        <w:rPr>
          <w:rFonts w:ascii="Times New Roman" w:hAnsi="Times New Roman" w:cs="Times New Roman"/>
          <w:b/>
          <w:bCs/>
        </w:rPr>
        <w:t>Werknemerstevredenheid</w:t>
      </w:r>
    </w:p>
    <w:p w14:paraId="543A111A" w14:textId="526576B5" w:rsidR="00666C0B" w:rsidRPr="009C125C" w:rsidRDefault="006F071F" w:rsidP="009C125C">
      <w:p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Zie bijlage voor een eerste analyse</w:t>
      </w:r>
      <w:r w:rsidR="0001712B" w:rsidRPr="009C125C">
        <w:rPr>
          <w:rFonts w:ascii="Times New Roman" w:hAnsi="Times New Roman" w:cs="Times New Roman"/>
        </w:rPr>
        <w:t xml:space="preserve"> (deze is nog niet gedeeld met het personeel)</w:t>
      </w:r>
      <w:r w:rsidR="00666C0B" w:rsidRPr="009C125C">
        <w:rPr>
          <w:rFonts w:ascii="Times New Roman" w:hAnsi="Times New Roman" w:cs="Times New Roman"/>
        </w:rPr>
        <w:br/>
      </w:r>
      <w:r w:rsidR="00666C0B" w:rsidRPr="009C125C">
        <w:rPr>
          <w:rFonts w:ascii="Times New Roman" w:hAnsi="Times New Roman" w:cs="Times New Roman"/>
        </w:rPr>
        <w:br/>
      </w:r>
      <w:r w:rsidR="00920B07" w:rsidRPr="009C125C">
        <w:rPr>
          <w:rFonts w:ascii="Times New Roman" w:hAnsi="Times New Roman" w:cs="Times New Roman"/>
        </w:rPr>
        <w:t xml:space="preserve">Tips van de MR: </w:t>
      </w:r>
      <w:r w:rsidR="00920B07" w:rsidRPr="009C125C">
        <w:rPr>
          <w:rFonts w:ascii="Times New Roman" w:hAnsi="Times New Roman" w:cs="Times New Roman"/>
        </w:rPr>
        <w:br/>
        <w:t xml:space="preserve">- wel </w:t>
      </w:r>
      <w:r w:rsidR="00666C0B" w:rsidRPr="009C125C">
        <w:rPr>
          <w:rFonts w:ascii="Times New Roman" w:hAnsi="Times New Roman" w:cs="Times New Roman"/>
        </w:rPr>
        <w:t>delen</w:t>
      </w:r>
      <w:r w:rsidR="00920B07" w:rsidRPr="009C125C">
        <w:rPr>
          <w:rFonts w:ascii="Times New Roman" w:hAnsi="Times New Roman" w:cs="Times New Roman"/>
        </w:rPr>
        <w:t xml:space="preserve"> met personeel</w:t>
      </w:r>
      <w:r w:rsidR="00666C0B" w:rsidRPr="009C125C">
        <w:rPr>
          <w:rFonts w:ascii="Times New Roman" w:hAnsi="Times New Roman" w:cs="Times New Roman"/>
        </w:rPr>
        <w:br/>
        <w:t xml:space="preserve">- ga in gesprek </w:t>
      </w:r>
      <w:r w:rsidR="00920B07" w:rsidRPr="009C125C">
        <w:rPr>
          <w:rFonts w:ascii="Times New Roman" w:hAnsi="Times New Roman" w:cs="Times New Roman"/>
        </w:rPr>
        <w:br/>
      </w:r>
      <w:r w:rsidR="00666C0B" w:rsidRPr="009C125C">
        <w:rPr>
          <w:rFonts w:ascii="Times New Roman" w:hAnsi="Times New Roman" w:cs="Times New Roman"/>
        </w:rPr>
        <w:t xml:space="preserve">- </w:t>
      </w:r>
      <w:r w:rsidR="00920B07" w:rsidRPr="009C125C">
        <w:rPr>
          <w:rFonts w:ascii="Times New Roman" w:hAnsi="Times New Roman" w:cs="Times New Roman"/>
        </w:rPr>
        <w:t xml:space="preserve">in analyse ontbreekt dat </w:t>
      </w:r>
      <w:r w:rsidR="00666C0B" w:rsidRPr="009C125C">
        <w:rPr>
          <w:rFonts w:ascii="Times New Roman" w:hAnsi="Times New Roman" w:cs="Times New Roman"/>
        </w:rPr>
        <w:t>bovenbouw negatiever</w:t>
      </w:r>
      <w:r w:rsidR="00920B07" w:rsidRPr="009C125C">
        <w:rPr>
          <w:rFonts w:ascii="Times New Roman" w:hAnsi="Times New Roman" w:cs="Times New Roman"/>
        </w:rPr>
        <w:t xml:space="preserve"> is, terwijl dat erg opvalt. </w:t>
      </w:r>
    </w:p>
    <w:p w14:paraId="64EF705B" w14:textId="52AF00F7" w:rsidR="007F2E77" w:rsidRPr="009C125C" w:rsidRDefault="008F417B" w:rsidP="009C125C">
      <w:pPr>
        <w:spacing w:line="276" w:lineRule="auto"/>
        <w:ind w:left="360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br/>
      </w:r>
    </w:p>
    <w:p w14:paraId="72C7D72F" w14:textId="4009B720" w:rsidR="007F2E77" w:rsidRPr="009C125C" w:rsidRDefault="00380BC4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 w:rsidRPr="009C125C">
        <w:rPr>
          <w:rFonts w:ascii="Times New Roman" w:hAnsi="Times New Roman" w:cs="Times New Roman"/>
          <w:b/>
          <w:bCs/>
        </w:rPr>
        <w:t>Regeling derde tijdvak</w:t>
      </w:r>
      <w:r w:rsidR="00E3530E" w:rsidRPr="009C125C">
        <w:rPr>
          <w:rFonts w:ascii="Times New Roman" w:hAnsi="Times New Roman" w:cs="Times New Roman"/>
          <w:b/>
          <w:bCs/>
        </w:rPr>
        <w:t>&gt;&gt;</w:t>
      </w:r>
      <w:r w:rsidR="00E3530E" w:rsidRPr="009C125C">
        <w:rPr>
          <w:rFonts w:ascii="Times New Roman" w:hAnsi="Times New Roman" w:cs="Times New Roman"/>
        </w:rPr>
        <w:t xml:space="preserve"> uiterlijk medio mei bericht over hoe de verdeling gaat zijn en wanneer het uitgekeerd wordt. </w:t>
      </w:r>
      <w:r w:rsidR="00A12D3C" w:rsidRPr="009C125C">
        <w:rPr>
          <w:rFonts w:ascii="Times New Roman" w:hAnsi="Times New Roman" w:cs="Times New Roman"/>
        </w:rPr>
        <w:t>Dié had het verkeerd geïnterpreteerd</w:t>
      </w:r>
      <w:r w:rsidR="00E0777A" w:rsidRPr="009C125C">
        <w:rPr>
          <w:rFonts w:ascii="Times New Roman" w:hAnsi="Times New Roman" w:cs="Times New Roman"/>
        </w:rPr>
        <w:t xml:space="preserve">: extra ingehuurde docenten zijn uitbetaald, zittende docenten niet. Dat gaat nu worden rechtgetrokken: meegenomen in derde tijdvak. </w:t>
      </w:r>
      <w:r w:rsidR="00CC3E59" w:rsidRPr="009C125C">
        <w:rPr>
          <w:rFonts w:ascii="Times New Roman" w:hAnsi="Times New Roman" w:cs="Times New Roman"/>
        </w:rPr>
        <w:t xml:space="preserve">Keuze moet worden vastgelegd en op papier zijn. </w:t>
      </w:r>
      <w:r w:rsidR="001A335D" w:rsidRPr="009C125C">
        <w:rPr>
          <w:rFonts w:ascii="Times New Roman" w:hAnsi="Times New Roman" w:cs="Times New Roman"/>
        </w:rPr>
        <w:t xml:space="preserve">Dié gaat iets op papier zetten. </w:t>
      </w:r>
    </w:p>
    <w:p w14:paraId="0C89AF91" w14:textId="73C5DD40" w:rsidR="007F2E77" w:rsidRPr="009C125C" w:rsidRDefault="007F2E77" w:rsidP="009C125C">
      <w:pPr>
        <w:spacing w:line="276" w:lineRule="auto"/>
        <w:rPr>
          <w:rFonts w:ascii="Times New Roman" w:hAnsi="Times New Roman" w:cs="Times New Roman"/>
        </w:rPr>
      </w:pPr>
    </w:p>
    <w:p w14:paraId="4C40DAB6" w14:textId="55695186" w:rsidR="007F2E77" w:rsidRPr="009C125C" w:rsidRDefault="00380BC4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  <w:bCs/>
        </w:rPr>
      </w:pPr>
      <w:r w:rsidRPr="009C125C">
        <w:rPr>
          <w:rFonts w:ascii="Times New Roman" w:hAnsi="Times New Roman" w:cs="Times New Roman"/>
          <w:b/>
          <w:bCs/>
        </w:rPr>
        <w:t>Begroting</w:t>
      </w:r>
    </w:p>
    <w:p w14:paraId="4430B728" w14:textId="4790CC40" w:rsidR="007F2E77" w:rsidRPr="009C125C" w:rsidRDefault="00380BC4" w:rsidP="009C125C">
      <w:pPr>
        <w:pStyle w:val="Lijstaline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Met NPO-geld erin</w:t>
      </w:r>
    </w:p>
    <w:p w14:paraId="33D7FA01" w14:textId="796C9C66" w:rsidR="007F2E77" w:rsidRPr="009C125C" w:rsidRDefault="00380BC4" w:rsidP="009C125C">
      <w:pPr>
        <w:pStyle w:val="Lijstaline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 xml:space="preserve">Vooruitblik op begroting volgend jaar </w:t>
      </w:r>
      <w:r w:rsidR="0008391E" w:rsidRPr="009C125C">
        <w:rPr>
          <w:rFonts w:ascii="Times New Roman" w:hAnsi="Times New Roman" w:cs="Times New Roman"/>
        </w:rPr>
        <w:t xml:space="preserve"> &gt;&gt; we willen kunnen zien welke keuzes ze maken. </w:t>
      </w:r>
      <w:r w:rsidR="00421D61" w:rsidRPr="009C125C">
        <w:rPr>
          <w:rFonts w:ascii="Times New Roman" w:hAnsi="Times New Roman" w:cs="Times New Roman"/>
        </w:rPr>
        <w:t xml:space="preserve">Keuze nu was: zoveel mogelijk subsidies binnenhalen. </w:t>
      </w:r>
      <w:r w:rsidR="00D008C7" w:rsidRPr="009C125C">
        <w:rPr>
          <w:rFonts w:ascii="Times New Roman" w:hAnsi="Times New Roman" w:cs="Times New Roman"/>
        </w:rPr>
        <w:t xml:space="preserve">Vacatures die nu uitstaan zijn berekend op de huidige leerlingenaantallen. </w:t>
      </w:r>
    </w:p>
    <w:p w14:paraId="1E36CF8D" w14:textId="24148443" w:rsidR="00864378" w:rsidRPr="009C125C" w:rsidRDefault="00864378" w:rsidP="009C125C">
      <w:pPr>
        <w:pStyle w:val="Lijstalinea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Waar zit de overformatie</w:t>
      </w:r>
      <w:r w:rsidR="009547C2" w:rsidRPr="009C125C">
        <w:rPr>
          <w:rFonts w:ascii="Times New Roman" w:hAnsi="Times New Roman" w:cs="Times New Roman"/>
        </w:rPr>
        <w:t xml:space="preserve"> (secties)</w:t>
      </w:r>
    </w:p>
    <w:p w14:paraId="0AE9C75F" w14:textId="055B2591" w:rsidR="00864378" w:rsidRPr="009C125C" w:rsidRDefault="00864378" w:rsidP="009C125C">
      <w:pPr>
        <w:pStyle w:val="Lijstalinea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>Hoe zwaar is lesgeven vs koptaken</w:t>
      </w:r>
      <w:r w:rsidR="009547C2" w:rsidRPr="009C125C">
        <w:rPr>
          <w:rFonts w:ascii="Times New Roman" w:hAnsi="Times New Roman" w:cs="Times New Roman"/>
        </w:rPr>
        <w:t xml:space="preserve"> (</w:t>
      </w:r>
      <w:r w:rsidR="00B461CE" w:rsidRPr="009C125C">
        <w:rPr>
          <w:rFonts w:ascii="Times New Roman" w:hAnsi="Times New Roman" w:cs="Times New Roman"/>
        </w:rPr>
        <w:t>hoe ten opzichte van het ideaal uit cao/operabasis)</w:t>
      </w:r>
      <w:r w:rsidR="009D0D34" w:rsidRPr="009C125C">
        <w:rPr>
          <w:rFonts w:ascii="Times New Roman" w:hAnsi="Times New Roman" w:cs="Times New Roman"/>
        </w:rPr>
        <w:t xml:space="preserve"> &gt; Dié drukt op de knop. Kan </w:t>
      </w:r>
      <w:r w:rsidR="000F6ADA" w:rsidRPr="009C125C">
        <w:rPr>
          <w:rFonts w:ascii="Times New Roman" w:hAnsi="Times New Roman" w:cs="Times New Roman"/>
        </w:rPr>
        <w:t>weergegeven worden in excelbestand.</w:t>
      </w:r>
      <w:r w:rsidR="00DC0467" w:rsidRPr="009C125C">
        <w:rPr>
          <w:rFonts w:ascii="Times New Roman" w:hAnsi="Times New Roman" w:cs="Times New Roman"/>
        </w:rPr>
        <w:t xml:space="preserve"> </w:t>
      </w:r>
      <w:r w:rsidR="000F6ADA" w:rsidRPr="009C125C">
        <w:rPr>
          <w:rFonts w:ascii="Times New Roman" w:hAnsi="Times New Roman" w:cs="Times New Roman"/>
        </w:rPr>
        <w:t xml:space="preserve"> </w:t>
      </w:r>
    </w:p>
    <w:p w14:paraId="6157E9C3" w14:textId="4F3B3BEE" w:rsidR="00A02217" w:rsidRPr="009C125C" w:rsidRDefault="00A02217" w:rsidP="009C125C">
      <w:pPr>
        <w:pStyle w:val="Lijstalinea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 xml:space="preserve">Oop hoeveel mankracht voor hoeveel taken? </w:t>
      </w:r>
    </w:p>
    <w:p w14:paraId="26DD8A67" w14:textId="6D1F3124" w:rsidR="00D90312" w:rsidRPr="009C125C" w:rsidRDefault="00D90312" w:rsidP="009C125C">
      <w:pPr>
        <w:pStyle w:val="Lijstalinea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 xml:space="preserve">Begroting op getallen van maart </w:t>
      </w:r>
      <w:r w:rsidR="007847CD" w:rsidRPr="009C125C">
        <w:rPr>
          <w:rFonts w:ascii="Times New Roman" w:hAnsi="Times New Roman" w:cs="Times New Roman"/>
        </w:rPr>
        <w:t xml:space="preserve"> en niet op die van oktober. </w:t>
      </w:r>
    </w:p>
    <w:p w14:paraId="60AD1847" w14:textId="68F577AA" w:rsidR="007847CD" w:rsidRPr="009C125C" w:rsidRDefault="007847CD" w:rsidP="009C125C">
      <w:pPr>
        <w:pStyle w:val="Lijstalinea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</w:rPr>
        <w:t xml:space="preserve">Er komt een wetswijziging (per 1 juli vermoedelijk) met instemming MR op begroting. </w:t>
      </w:r>
    </w:p>
    <w:p w14:paraId="6D6935E1" w14:textId="2069701B" w:rsidR="007F2E77" w:rsidRPr="009C125C" w:rsidRDefault="007F2E77" w:rsidP="009C125C">
      <w:pPr>
        <w:spacing w:line="276" w:lineRule="auto"/>
        <w:rPr>
          <w:rFonts w:ascii="Times New Roman" w:hAnsi="Times New Roman" w:cs="Times New Roman"/>
        </w:rPr>
      </w:pPr>
    </w:p>
    <w:p w14:paraId="02847D83" w14:textId="00C927E7" w:rsidR="007F2E77" w:rsidRPr="009C125C" w:rsidRDefault="00B47A26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  <w:bCs/>
        </w:rPr>
      </w:pPr>
      <w:r w:rsidRPr="009C125C">
        <w:rPr>
          <w:rFonts w:ascii="Times New Roman" w:hAnsi="Times New Roman" w:cs="Times New Roman"/>
          <w:b/>
          <w:bCs/>
        </w:rPr>
        <w:t xml:space="preserve">Brainstorm ontwikkelingen in de school i.c.m. nieuwe schoolplan. </w:t>
      </w:r>
      <w:r w:rsidR="00531F68" w:rsidRPr="009C125C">
        <w:rPr>
          <w:rFonts w:ascii="Times New Roman" w:hAnsi="Times New Roman" w:cs="Times New Roman"/>
          <w:b/>
          <w:bCs/>
        </w:rPr>
        <w:t xml:space="preserve">Slaan we over. </w:t>
      </w:r>
    </w:p>
    <w:p w14:paraId="108F857A" w14:textId="208F928C" w:rsidR="007F2E77" w:rsidRPr="009C125C" w:rsidRDefault="007F2E77" w:rsidP="009C125C">
      <w:pPr>
        <w:spacing w:line="276" w:lineRule="auto"/>
        <w:rPr>
          <w:rFonts w:ascii="Times New Roman" w:hAnsi="Times New Roman" w:cs="Times New Roman"/>
        </w:rPr>
      </w:pPr>
    </w:p>
    <w:p w14:paraId="0C6E7CE2" w14:textId="5F976BAC" w:rsidR="00E35EC7" w:rsidRPr="009C125C" w:rsidRDefault="00D6109C" w:rsidP="009C125C">
      <w:pPr>
        <w:pStyle w:val="Lijstalinea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 w:rsidRPr="009C125C">
        <w:rPr>
          <w:rFonts w:ascii="Times New Roman" w:hAnsi="Times New Roman" w:cs="Times New Roman"/>
          <w:b/>
          <w:bCs/>
        </w:rPr>
        <w:t>MR-verkiezingen</w:t>
      </w:r>
      <w:r w:rsidR="008E7DDD" w:rsidRPr="009C125C">
        <w:rPr>
          <w:rFonts w:ascii="Times New Roman" w:hAnsi="Times New Roman" w:cs="Times New Roman"/>
          <w:b/>
          <w:bCs/>
        </w:rPr>
        <w:br/>
      </w:r>
      <w:r w:rsidR="008E7DDD" w:rsidRPr="009C125C">
        <w:rPr>
          <w:rFonts w:ascii="Times New Roman" w:hAnsi="Times New Roman" w:cs="Times New Roman"/>
        </w:rPr>
        <w:t xml:space="preserve">2 lln nieuw, 1 voor 1 jaar, 1 voor 2 jaar. Muntje opgooien / loten. </w:t>
      </w:r>
      <w:r w:rsidR="00B81A45" w:rsidRPr="009C125C">
        <w:rPr>
          <w:rFonts w:ascii="Times New Roman" w:hAnsi="Times New Roman" w:cs="Times New Roman"/>
        </w:rPr>
        <w:br/>
      </w:r>
    </w:p>
    <w:p w14:paraId="5734096C" w14:textId="77777777" w:rsidR="009C125C" w:rsidRPr="009C125C" w:rsidRDefault="009C125C" w:rsidP="009C125C">
      <w:p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  <w:b/>
          <w:bCs/>
        </w:rPr>
        <w:t xml:space="preserve">11) </w:t>
      </w:r>
      <w:r w:rsidR="00531F68" w:rsidRPr="009C125C">
        <w:rPr>
          <w:rFonts w:ascii="Times New Roman" w:hAnsi="Times New Roman" w:cs="Times New Roman"/>
          <w:b/>
          <w:bCs/>
        </w:rPr>
        <w:t>WVTTK</w:t>
      </w:r>
      <w:r w:rsidR="00531F68" w:rsidRPr="009C125C">
        <w:rPr>
          <w:rFonts w:ascii="Times New Roman" w:hAnsi="Times New Roman" w:cs="Times New Roman"/>
          <w:b/>
          <w:bCs/>
        </w:rPr>
        <w:br/>
      </w:r>
      <w:r w:rsidR="00531F68" w:rsidRPr="009C125C">
        <w:rPr>
          <w:rFonts w:ascii="Times New Roman" w:hAnsi="Times New Roman" w:cs="Times New Roman"/>
        </w:rPr>
        <w:t xml:space="preserve">- pauze, waar? </w:t>
      </w:r>
      <w:r w:rsidR="003E28C7" w:rsidRPr="009C125C">
        <w:rPr>
          <w:rFonts w:ascii="Times New Roman" w:hAnsi="Times New Roman" w:cs="Times New Roman"/>
        </w:rPr>
        <w:t xml:space="preserve">Waarschijnlijk via. </w:t>
      </w:r>
      <w:r w:rsidR="00531F68" w:rsidRPr="009C125C">
        <w:rPr>
          <w:rFonts w:ascii="Times New Roman" w:hAnsi="Times New Roman" w:cs="Times New Roman"/>
        </w:rPr>
        <w:br/>
        <w:t xml:space="preserve">- rooster </w:t>
      </w:r>
      <w:r w:rsidR="00174EC7" w:rsidRPr="009C125C">
        <w:rPr>
          <w:rFonts w:ascii="Times New Roman" w:hAnsi="Times New Roman" w:cs="Times New Roman"/>
        </w:rPr>
        <w:t>leidt nog steeds tot ergernis</w:t>
      </w:r>
      <w:r w:rsidR="00531F68" w:rsidRPr="009C125C">
        <w:rPr>
          <w:rFonts w:ascii="Times New Roman" w:hAnsi="Times New Roman" w:cs="Times New Roman"/>
        </w:rPr>
        <w:t>, calendarium</w:t>
      </w:r>
      <w:r w:rsidR="00174EC7" w:rsidRPr="009C125C">
        <w:rPr>
          <w:rFonts w:ascii="Times New Roman" w:hAnsi="Times New Roman" w:cs="Times New Roman"/>
        </w:rPr>
        <w:t xml:space="preserve"> moet ook weer up-to-date worden rondgestuurd. </w:t>
      </w:r>
      <w:r w:rsidR="002A5A36" w:rsidRPr="009C125C">
        <w:rPr>
          <w:rFonts w:ascii="Times New Roman" w:hAnsi="Times New Roman" w:cs="Times New Roman"/>
        </w:rPr>
        <w:br/>
      </w:r>
      <w:r w:rsidR="002A5A36" w:rsidRPr="009C125C">
        <w:rPr>
          <w:rFonts w:ascii="Times New Roman" w:hAnsi="Times New Roman" w:cs="Times New Roman"/>
        </w:rPr>
        <w:br/>
      </w:r>
    </w:p>
    <w:p w14:paraId="21F9C375" w14:textId="120AF6B1" w:rsidR="00531F68" w:rsidRPr="009C125C" w:rsidRDefault="009C125C" w:rsidP="009C125C">
      <w:pPr>
        <w:spacing w:line="276" w:lineRule="auto"/>
        <w:rPr>
          <w:rFonts w:ascii="Times New Roman" w:hAnsi="Times New Roman" w:cs="Times New Roman"/>
        </w:rPr>
      </w:pPr>
      <w:r w:rsidRPr="009C125C">
        <w:rPr>
          <w:rFonts w:ascii="Times New Roman" w:hAnsi="Times New Roman" w:cs="Times New Roman"/>
          <w:b/>
          <w:bCs/>
        </w:rPr>
        <w:lastRenderedPageBreak/>
        <w:t xml:space="preserve">12) </w:t>
      </w:r>
      <w:r w:rsidR="002A5A36" w:rsidRPr="009C125C">
        <w:rPr>
          <w:rFonts w:ascii="Times New Roman" w:hAnsi="Times New Roman" w:cs="Times New Roman"/>
          <w:b/>
          <w:bCs/>
        </w:rPr>
        <w:t xml:space="preserve">Rondvraag: </w:t>
      </w:r>
      <w:r w:rsidR="002A5A36" w:rsidRPr="009C125C">
        <w:rPr>
          <w:rFonts w:ascii="Times New Roman" w:hAnsi="Times New Roman" w:cs="Times New Roman"/>
          <w:b/>
          <w:bCs/>
        </w:rPr>
        <w:br/>
      </w:r>
      <w:r w:rsidR="002A5A36" w:rsidRPr="009C125C">
        <w:rPr>
          <w:rFonts w:ascii="Times New Roman" w:hAnsi="Times New Roman" w:cs="Times New Roman"/>
        </w:rPr>
        <w:t>CE in gymzaal</w:t>
      </w:r>
      <w:r w:rsidR="00C53B29" w:rsidRPr="009C125C">
        <w:rPr>
          <w:rFonts w:ascii="Times New Roman" w:hAnsi="Times New Roman" w:cs="Times New Roman"/>
        </w:rPr>
        <w:t xml:space="preserve">. Tot nu toe geen overlast van bouw. </w:t>
      </w:r>
    </w:p>
    <w:p w14:paraId="0BF70674" w14:textId="77777777" w:rsidR="00531F68" w:rsidRPr="009C125C" w:rsidRDefault="00531F68" w:rsidP="009C125C">
      <w:pPr>
        <w:spacing w:line="276" w:lineRule="auto"/>
        <w:rPr>
          <w:rFonts w:ascii="Times New Roman" w:eastAsiaTheme="minorEastAsia" w:hAnsi="Times New Roman" w:cs="Times New Roman"/>
        </w:rPr>
      </w:pPr>
    </w:p>
    <w:p w14:paraId="05B98ED2" w14:textId="77777777" w:rsidR="00E35EC7" w:rsidRPr="009C125C" w:rsidRDefault="00E35EC7" w:rsidP="009C125C">
      <w:pPr>
        <w:pStyle w:val="Lijstalinea"/>
        <w:spacing w:line="276" w:lineRule="auto"/>
        <w:rPr>
          <w:rFonts w:ascii="Times New Roman" w:hAnsi="Times New Roman" w:cs="Times New Roman"/>
        </w:rPr>
      </w:pPr>
    </w:p>
    <w:p w14:paraId="71170E7E" w14:textId="20958A56" w:rsidR="00E35EC7" w:rsidRPr="009C125C" w:rsidRDefault="00E35EC7" w:rsidP="009C125C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C125C">
        <w:rPr>
          <w:rStyle w:val="normaltextrun"/>
          <w:b/>
          <w:bCs/>
          <w:sz w:val="22"/>
          <w:szCs w:val="22"/>
        </w:rPr>
        <w:t>Taken:</w:t>
      </w:r>
      <w:r w:rsidRPr="009C125C">
        <w:rPr>
          <w:rStyle w:val="eop"/>
          <w:sz w:val="22"/>
          <w:szCs w:val="22"/>
        </w:rPr>
        <w:t> </w:t>
      </w:r>
    </w:p>
    <w:p w14:paraId="1C93F5BB" w14:textId="554340EB" w:rsidR="00E35EC7" w:rsidRPr="009C125C" w:rsidRDefault="00E35EC7" w:rsidP="009C125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C125C">
        <w:rPr>
          <w:rStyle w:val="normaltextrun"/>
          <w:sz w:val="22"/>
          <w:szCs w:val="22"/>
        </w:rPr>
        <w:t xml:space="preserve">Carla gaat bekijken welke mogelijkheden er zijn met de SL </w:t>
      </w:r>
      <w:r w:rsidRPr="009C125C">
        <w:rPr>
          <w:rStyle w:val="spellingerror"/>
          <w:sz w:val="22"/>
          <w:szCs w:val="22"/>
        </w:rPr>
        <w:t>mbt</w:t>
      </w:r>
      <w:r w:rsidRPr="009C125C">
        <w:rPr>
          <w:rStyle w:val="normaltextrun"/>
          <w:sz w:val="22"/>
          <w:szCs w:val="22"/>
        </w:rPr>
        <w:t xml:space="preserve"> 10-minuten gesprekken</w:t>
      </w:r>
      <w:r w:rsidRPr="009C125C">
        <w:rPr>
          <w:rStyle w:val="eop"/>
          <w:sz w:val="22"/>
          <w:szCs w:val="22"/>
        </w:rPr>
        <w:t> </w:t>
      </w:r>
    </w:p>
    <w:p w14:paraId="7346C772" w14:textId="49004340" w:rsidR="00E35EC7" w:rsidRPr="009C125C" w:rsidRDefault="00E35EC7" w:rsidP="009C125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C125C">
        <w:rPr>
          <w:rStyle w:val="normaltextrun"/>
          <w:sz w:val="22"/>
          <w:szCs w:val="22"/>
        </w:rPr>
        <w:t>Oudergesprekken ook in de OR bespreken op 1 februari</w:t>
      </w:r>
      <w:r w:rsidRPr="009C125C">
        <w:rPr>
          <w:rStyle w:val="eop"/>
          <w:sz w:val="22"/>
          <w:szCs w:val="22"/>
        </w:rPr>
        <w:t> </w:t>
      </w:r>
    </w:p>
    <w:p w14:paraId="7D5E494F" w14:textId="62A93A4D" w:rsidR="00E35EC7" w:rsidRPr="009C125C" w:rsidRDefault="00E35EC7" w:rsidP="009C125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C125C">
        <w:rPr>
          <w:rStyle w:val="normaltextrun"/>
          <w:sz w:val="22"/>
          <w:szCs w:val="22"/>
        </w:rPr>
        <w:t>Carla moet nog uitzoeken hoe de MR een fatsoenlijke begroting kan krijgen</w:t>
      </w:r>
      <w:r w:rsidRPr="009C125C">
        <w:rPr>
          <w:rStyle w:val="eop"/>
          <w:sz w:val="22"/>
          <w:szCs w:val="22"/>
        </w:rPr>
        <w:t> </w:t>
      </w:r>
    </w:p>
    <w:p w14:paraId="252F674B" w14:textId="614B1687" w:rsidR="00E35EC7" w:rsidRPr="009C125C" w:rsidRDefault="00E35EC7" w:rsidP="009C125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C125C">
        <w:rPr>
          <w:rStyle w:val="normaltextrun"/>
          <w:sz w:val="22"/>
          <w:szCs w:val="22"/>
        </w:rPr>
        <w:t>Carla: Uitkering derde tijdvak regelen</w:t>
      </w:r>
      <w:r w:rsidRPr="009C125C">
        <w:rPr>
          <w:rStyle w:val="eop"/>
          <w:sz w:val="22"/>
          <w:szCs w:val="22"/>
        </w:rPr>
        <w:t> </w:t>
      </w:r>
    </w:p>
    <w:p w14:paraId="4EC58106" w14:textId="77777777" w:rsidR="009C125C" w:rsidRPr="009C125C" w:rsidRDefault="00E35EC7" w:rsidP="009C125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sz w:val="22"/>
          <w:szCs w:val="22"/>
        </w:rPr>
      </w:pPr>
      <w:r w:rsidRPr="009C125C">
        <w:rPr>
          <w:rStyle w:val="normaltextrun"/>
          <w:sz w:val="22"/>
          <w:szCs w:val="22"/>
        </w:rPr>
        <w:t xml:space="preserve">Christa en Sylvia plannen een los overleg voor </w:t>
      </w:r>
      <w:r w:rsidRPr="009C125C">
        <w:rPr>
          <w:rStyle w:val="contextualspellingandgrammarerror"/>
          <w:sz w:val="22"/>
          <w:szCs w:val="22"/>
        </w:rPr>
        <w:t>de carnaval</w:t>
      </w:r>
      <w:r w:rsidRPr="009C125C">
        <w:rPr>
          <w:rStyle w:val="normaltextrun"/>
          <w:sz w:val="22"/>
          <w:szCs w:val="22"/>
        </w:rPr>
        <w:t xml:space="preserve"> via teams om de verkiezingen voor te bereiden. </w:t>
      </w:r>
      <w:r w:rsidRPr="009C125C">
        <w:rPr>
          <w:rStyle w:val="eop"/>
          <w:sz w:val="22"/>
          <w:szCs w:val="22"/>
        </w:rPr>
        <w:t> </w:t>
      </w:r>
    </w:p>
    <w:p w14:paraId="269A6B02" w14:textId="59DEADFC" w:rsidR="00E35EC7" w:rsidRPr="009C125C" w:rsidRDefault="00BC32AD" w:rsidP="009C125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sz w:val="22"/>
          <w:szCs w:val="22"/>
        </w:rPr>
      </w:pPr>
      <w:r w:rsidRPr="009C125C">
        <w:rPr>
          <w:rStyle w:val="eop"/>
          <w:sz w:val="22"/>
          <w:szCs w:val="22"/>
        </w:rPr>
        <w:t>Carla: Eind mei over schoolplan van 4 tot 6 en daarna uit eten!</w:t>
      </w:r>
    </w:p>
    <w:p w14:paraId="6B53011B" w14:textId="6A5E4DBC" w:rsidR="009324C1" w:rsidRPr="009C125C" w:rsidRDefault="009324C1" w:rsidP="009C125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2"/>
          <w:szCs w:val="22"/>
        </w:rPr>
      </w:pPr>
    </w:p>
    <w:p w14:paraId="5A385196" w14:textId="77777777" w:rsidR="009C125C" w:rsidRPr="009C125C" w:rsidRDefault="00174EC7" w:rsidP="009C125C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C125C">
        <w:rPr>
          <w:rStyle w:val="eop"/>
          <w:b/>
          <w:bCs/>
          <w:sz w:val="22"/>
          <w:szCs w:val="22"/>
        </w:rPr>
        <w:t xml:space="preserve">Doorgeschoven naar volgende agenda: </w:t>
      </w:r>
      <w:r w:rsidRPr="009C125C">
        <w:rPr>
          <w:rStyle w:val="eop"/>
          <w:b/>
          <w:bCs/>
          <w:sz w:val="22"/>
          <w:szCs w:val="22"/>
        </w:rPr>
        <w:br/>
      </w:r>
    </w:p>
    <w:p w14:paraId="55FDFFC6" w14:textId="4CA111E5" w:rsidR="00174EC7" w:rsidRPr="009C125C" w:rsidRDefault="0066000F" w:rsidP="009C125C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C125C">
        <w:rPr>
          <w:sz w:val="22"/>
          <w:szCs w:val="22"/>
        </w:rPr>
        <w:t xml:space="preserve">1. </w:t>
      </w:r>
      <w:r w:rsidR="009324C1" w:rsidRPr="009C125C">
        <w:rPr>
          <w:sz w:val="22"/>
          <w:szCs w:val="22"/>
        </w:rPr>
        <w:t>nieuw begeleidingssysteem metbrieven en begeleiding voor elke onvoldoende</w:t>
      </w:r>
    </w:p>
    <w:p w14:paraId="517B5E91" w14:textId="27205D2E" w:rsidR="00107BCB" w:rsidRPr="009C125C" w:rsidRDefault="00107BCB" w:rsidP="009C125C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9C125C">
        <w:rPr>
          <w:sz w:val="22"/>
          <w:szCs w:val="22"/>
        </w:rPr>
        <w:t>Onderbouw</w:t>
      </w:r>
      <w:r w:rsidR="00A95497" w:rsidRPr="009C125C">
        <w:rPr>
          <w:sz w:val="22"/>
          <w:szCs w:val="22"/>
        </w:rPr>
        <w:t>ing verwachting op hogere leerlinginstroom volgend jaar</w:t>
      </w:r>
    </w:p>
    <w:p w14:paraId="52DE70E0" w14:textId="59A3DBFB" w:rsidR="007F2E77" w:rsidRPr="009C125C" w:rsidRDefault="00531F68" w:rsidP="009C125C">
      <w:pPr>
        <w:pStyle w:val="Lijstalinea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</w:rPr>
      </w:pPr>
      <w:r w:rsidRPr="009C125C">
        <w:rPr>
          <w:rFonts w:ascii="Times New Roman" w:hAnsi="Times New Roman" w:cs="Times New Roman"/>
        </w:rPr>
        <w:t xml:space="preserve">Brainstorm ontwikkelingen in de school i.c.m. nieuwe schoolplan. </w:t>
      </w:r>
    </w:p>
    <w:sectPr w:rsidR="007F2E77" w:rsidRPr="009C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02B"/>
    <w:multiLevelType w:val="hybridMultilevel"/>
    <w:tmpl w:val="CEE002C0"/>
    <w:lvl w:ilvl="0" w:tplc="93602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481D"/>
    <w:multiLevelType w:val="multilevel"/>
    <w:tmpl w:val="6746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D2547"/>
    <w:multiLevelType w:val="hybridMultilevel"/>
    <w:tmpl w:val="8DEC2C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44596D"/>
    <w:multiLevelType w:val="hybridMultilevel"/>
    <w:tmpl w:val="FB5A466A"/>
    <w:lvl w:ilvl="0" w:tplc="E84E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05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00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A8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4B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EE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EF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83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E7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A53C2"/>
    <w:multiLevelType w:val="multilevel"/>
    <w:tmpl w:val="E204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2746A"/>
    <w:multiLevelType w:val="multilevel"/>
    <w:tmpl w:val="A2DC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C2941"/>
    <w:multiLevelType w:val="multilevel"/>
    <w:tmpl w:val="B25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80057"/>
    <w:multiLevelType w:val="multilevel"/>
    <w:tmpl w:val="65B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C7151"/>
    <w:multiLevelType w:val="multilevel"/>
    <w:tmpl w:val="EE6A10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A4981"/>
    <w:multiLevelType w:val="hybridMultilevel"/>
    <w:tmpl w:val="544A0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49327">
    <w:abstractNumId w:val="3"/>
  </w:num>
  <w:num w:numId="2" w16cid:durableId="1762025891">
    <w:abstractNumId w:val="8"/>
  </w:num>
  <w:num w:numId="3" w16cid:durableId="1472092551">
    <w:abstractNumId w:val="5"/>
  </w:num>
  <w:num w:numId="4" w16cid:durableId="291448832">
    <w:abstractNumId w:val="7"/>
  </w:num>
  <w:num w:numId="5" w16cid:durableId="1090735942">
    <w:abstractNumId w:val="1"/>
  </w:num>
  <w:num w:numId="6" w16cid:durableId="1813793426">
    <w:abstractNumId w:val="4"/>
  </w:num>
  <w:num w:numId="7" w16cid:durableId="1735467943">
    <w:abstractNumId w:val="6"/>
  </w:num>
  <w:num w:numId="8" w16cid:durableId="715201648">
    <w:abstractNumId w:val="2"/>
  </w:num>
  <w:num w:numId="9" w16cid:durableId="596601972">
    <w:abstractNumId w:val="9"/>
  </w:num>
  <w:num w:numId="10" w16cid:durableId="169669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5B"/>
    <w:rsid w:val="0001712B"/>
    <w:rsid w:val="000277C4"/>
    <w:rsid w:val="00037F25"/>
    <w:rsid w:val="000712D9"/>
    <w:rsid w:val="0008391E"/>
    <w:rsid w:val="000D3921"/>
    <w:rsid w:val="000D57C4"/>
    <w:rsid w:val="000F1C1F"/>
    <w:rsid w:val="000F6ADA"/>
    <w:rsid w:val="00100B35"/>
    <w:rsid w:val="001071E8"/>
    <w:rsid w:val="001073A3"/>
    <w:rsid w:val="00107BCB"/>
    <w:rsid w:val="001140EE"/>
    <w:rsid w:val="0013262B"/>
    <w:rsid w:val="00135759"/>
    <w:rsid w:val="00161B7D"/>
    <w:rsid w:val="00174EC7"/>
    <w:rsid w:val="001A1A3D"/>
    <w:rsid w:val="001A335D"/>
    <w:rsid w:val="001A52D6"/>
    <w:rsid w:val="001C0532"/>
    <w:rsid w:val="00226F5B"/>
    <w:rsid w:val="00244208"/>
    <w:rsid w:val="00244D81"/>
    <w:rsid w:val="00260EAF"/>
    <w:rsid w:val="002A5A36"/>
    <w:rsid w:val="002C3F69"/>
    <w:rsid w:val="002E5632"/>
    <w:rsid w:val="00347669"/>
    <w:rsid w:val="003572CE"/>
    <w:rsid w:val="00380BC4"/>
    <w:rsid w:val="003C15FB"/>
    <w:rsid w:val="003C2646"/>
    <w:rsid w:val="003E28C7"/>
    <w:rsid w:val="003E28D3"/>
    <w:rsid w:val="00403BFF"/>
    <w:rsid w:val="00421D61"/>
    <w:rsid w:val="00444A8A"/>
    <w:rsid w:val="004907A8"/>
    <w:rsid w:val="004A7A88"/>
    <w:rsid w:val="004B6339"/>
    <w:rsid w:val="004C3DC4"/>
    <w:rsid w:val="005060C5"/>
    <w:rsid w:val="00514447"/>
    <w:rsid w:val="00514910"/>
    <w:rsid w:val="00520D86"/>
    <w:rsid w:val="00531BD1"/>
    <w:rsid w:val="00531F68"/>
    <w:rsid w:val="005A06E9"/>
    <w:rsid w:val="00612463"/>
    <w:rsid w:val="00613001"/>
    <w:rsid w:val="00637DA5"/>
    <w:rsid w:val="0066000F"/>
    <w:rsid w:val="00661F20"/>
    <w:rsid w:val="00666C0B"/>
    <w:rsid w:val="00682030"/>
    <w:rsid w:val="00687CE4"/>
    <w:rsid w:val="006951A5"/>
    <w:rsid w:val="006E0CDE"/>
    <w:rsid w:val="006F071F"/>
    <w:rsid w:val="007201E9"/>
    <w:rsid w:val="0076194F"/>
    <w:rsid w:val="007629D0"/>
    <w:rsid w:val="007847CD"/>
    <w:rsid w:val="007A0C15"/>
    <w:rsid w:val="007F15CC"/>
    <w:rsid w:val="007F2E77"/>
    <w:rsid w:val="0080128B"/>
    <w:rsid w:val="00804B65"/>
    <w:rsid w:val="00825E6E"/>
    <w:rsid w:val="008440B7"/>
    <w:rsid w:val="00864378"/>
    <w:rsid w:val="00890424"/>
    <w:rsid w:val="00891055"/>
    <w:rsid w:val="008B22ED"/>
    <w:rsid w:val="008E7DDD"/>
    <w:rsid w:val="008F417B"/>
    <w:rsid w:val="00915DD6"/>
    <w:rsid w:val="00920B07"/>
    <w:rsid w:val="009324C1"/>
    <w:rsid w:val="009547C2"/>
    <w:rsid w:val="00960663"/>
    <w:rsid w:val="00992473"/>
    <w:rsid w:val="009B70A5"/>
    <w:rsid w:val="009C125C"/>
    <w:rsid w:val="009D0D34"/>
    <w:rsid w:val="009F4F95"/>
    <w:rsid w:val="00A02217"/>
    <w:rsid w:val="00A061CC"/>
    <w:rsid w:val="00A12D3C"/>
    <w:rsid w:val="00A17934"/>
    <w:rsid w:val="00A30EE6"/>
    <w:rsid w:val="00A603A7"/>
    <w:rsid w:val="00A905B5"/>
    <w:rsid w:val="00A923F8"/>
    <w:rsid w:val="00A95497"/>
    <w:rsid w:val="00AA2B9C"/>
    <w:rsid w:val="00AD68C5"/>
    <w:rsid w:val="00B1056E"/>
    <w:rsid w:val="00B461CE"/>
    <w:rsid w:val="00B47A26"/>
    <w:rsid w:val="00B50B7E"/>
    <w:rsid w:val="00B75D51"/>
    <w:rsid w:val="00B81A45"/>
    <w:rsid w:val="00BC32AD"/>
    <w:rsid w:val="00BD4575"/>
    <w:rsid w:val="00BE215F"/>
    <w:rsid w:val="00BE5A22"/>
    <w:rsid w:val="00C00BF3"/>
    <w:rsid w:val="00C01089"/>
    <w:rsid w:val="00C11F26"/>
    <w:rsid w:val="00C13F75"/>
    <w:rsid w:val="00C313BB"/>
    <w:rsid w:val="00C506CF"/>
    <w:rsid w:val="00C53B29"/>
    <w:rsid w:val="00C53BD5"/>
    <w:rsid w:val="00CC3E59"/>
    <w:rsid w:val="00CD41F0"/>
    <w:rsid w:val="00CF31C2"/>
    <w:rsid w:val="00D008C7"/>
    <w:rsid w:val="00D06D2F"/>
    <w:rsid w:val="00D22C5B"/>
    <w:rsid w:val="00D6109C"/>
    <w:rsid w:val="00D61B92"/>
    <w:rsid w:val="00D64BDB"/>
    <w:rsid w:val="00D90312"/>
    <w:rsid w:val="00D94887"/>
    <w:rsid w:val="00DC0467"/>
    <w:rsid w:val="00E0777A"/>
    <w:rsid w:val="00E3530E"/>
    <w:rsid w:val="00E35EC7"/>
    <w:rsid w:val="00E57EAE"/>
    <w:rsid w:val="00E66F80"/>
    <w:rsid w:val="00E82E70"/>
    <w:rsid w:val="00E84DD6"/>
    <w:rsid w:val="00E913BE"/>
    <w:rsid w:val="00E92C03"/>
    <w:rsid w:val="00E9403E"/>
    <w:rsid w:val="00ED4F0E"/>
    <w:rsid w:val="00F01BDD"/>
    <w:rsid w:val="00F05CE7"/>
    <w:rsid w:val="00F92089"/>
    <w:rsid w:val="00FE5380"/>
    <w:rsid w:val="00FE6562"/>
    <w:rsid w:val="13201F84"/>
    <w:rsid w:val="14BBEFE5"/>
    <w:rsid w:val="263AB3C6"/>
    <w:rsid w:val="30038B7F"/>
    <w:rsid w:val="37AF0729"/>
    <w:rsid w:val="444512FE"/>
    <w:rsid w:val="4E82C7DB"/>
    <w:rsid w:val="5E28E3C8"/>
    <w:rsid w:val="7261B48C"/>
    <w:rsid w:val="788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F690"/>
  <w15:chartTrackingRefBased/>
  <w15:docId w15:val="{7D63AF97-091E-4326-80DF-94E5B29E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Standaard"/>
    <w:rsid w:val="00E3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35EC7"/>
  </w:style>
  <w:style w:type="character" w:customStyle="1" w:styleId="eop">
    <w:name w:val="eop"/>
    <w:basedOn w:val="Standaardalinea-lettertype"/>
    <w:rsid w:val="00E35EC7"/>
  </w:style>
  <w:style w:type="character" w:customStyle="1" w:styleId="spellingerror">
    <w:name w:val="spellingerror"/>
    <w:basedOn w:val="Standaardalinea-lettertype"/>
    <w:rsid w:val="00E35EC7"/>
  </w:style>
  <w:style w:type="character" w:customStyle="1" w:styleId="contextualspellingandgrammarerror">
    <w:name w:val="contextualspellingandgrammarerror"/>
    <w:basedOn w:val="Standaardalinea-lettertype"/>
    <w:rsid w:val="00E3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603C08CFF174BB653089382D49607" ma:contentTypeVersion="11" ma:contentTypeDescription="Een nieuw document maken." ma:contentTypeScope="" ma:versionID="6a913f2e4b8a1322fb090bd286a80caa">
  <xsd:schema xmlns:xsd="http://www.w3.org/2001/XMLSchema" xmlns:xs="http://www.w3.org/2001/XMLSchema" xmlns:p="http://schemas.microsoft.com/office/2006/metadata/properties" xmlns:ns2="497db537-30bc-45f8-88a5-370f3fb9a8d7" xmlns:ns3="e8e8e25a-43a1-46ce-9ac8-ab014566328c" targetNamespace="http://schemas.microsoft.com/office/2006/metadata/properties" ma:root="true" ma:fieldsID="30ba98f5d4b9c671662248489585dcca" ns2:_="" ns3:_="">
    <xsd:import namespace="497db537-30bc-45f8-88a5-370f3fb9a8d7"/>
    <xsd:import namespace="e8e8e25a-43a1-46ce-9ac8-ab014566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db537-30bc-45f8-88a5-370f3fb9a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e25a-43a1-46ce-9ac8-ab014566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0E368-C330-4309-B9D0-08118E230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16FD3-8C82-4AD1-9123-360A643B5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db537-30bc-45f8-88a5-370f3fb9a8d7"/>
    <ds:schemaRef ds:uri="e8e8e25a-43a1-46ce-9ac8-ab0145663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90783-E123-4C51-8F7B-9A9A9985C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Pelgrim</dc:creator>
  <cp:keywords/>
  <dc:description/>
  <cp:lastModifiedBy>J. Pelgrim</cp:lastModifiedBy>
  <cp:revision>2</cp:revision>
  <dcterms:created xsi:type="dcterms:W3CDTF">2022-05-12T07:14:00Z</dcterms:created>
  <dcterms:modified xsi:type="dcterms:W3CDTF">2022-05-12T07:14:00Z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0x010100EE8603C08CFF174BB653089382D49607</vt:lpwstr>
  </property>
</Properties>
</file>